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5B1" w:rsidRDefault="00E76530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A405B1" w:rsidRDefault="00E76530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A405B1" w:rsidRDefault="00A405B1">
      <w:pPr>
        <w:sectPr w:rsidR="00A405B1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A405B1" w:rsidRDefault="00E07E23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10035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A405B1" w:rsidRDefault="00E07E23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A405B1" w:rsidRDefault="00A405B1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405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405B1" w:rsidRDefault="00E7653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405B1" w:rsidRDefault="00E7653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405B1" w:rsidRDefault="00E7653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405B1" w:rsidRDefault="00E7653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spacing w:before="3"/>
              <w:rPr>
                <w:sz w:val="9"/>
              </w:rPr>
            </w:pPr>
          </w:p>
          <w:p w:rsidR="00A405B1" w:rsidRDefault="00E7653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405B1" w:rsidRDefault="00E7653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405B1" w:rsidRDefault="00E7653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405B1" w:rsidRDefault="00E7653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405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Pr="00E76530" w:rsidRDefault="00E7653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Aanbrengen</w:t>
            </w:r>
            <w:r w:rsidRPr="00E76530">
              <w:rPr>
                <w:spacing w:val="-9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kolk</w:t>
            </w:r>
            <w:r w:rsidRPr="00E76530">
              <w:rPr>
                <w:spacing w:val="-7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van</w:t>
            </w:r>
            <w:r w:rsidRPr="00E76530">
              <w:rPr>
                <w:spacing w:val="-7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beton/gietijzer</w:t>
            </w:r>
            <w:r w:rsidRPr="00E76530">
              <w:rPr>
                <w:spacing w:val="-6"/>
                <w:sz w:val="18"/>
                <w:lang w:val="nl-NL"/>
              </w:rPr>
              <w:t xml:space="preserve"> </w:t>
            </w:r>
            <w:r w:rsidRPr="00E76530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40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05B1" w:rsidRDefault="00E765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05B1" w:rsidRDefault="00E765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E765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05B1" w:rsidRDefault="00A40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 w:rsidRPr="00731E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Straatkolk,</w:t>
            </w:r>
            <w:r w:rsidRPr="00E76530">
              <w:rPr>
                <w:spacing w:val="-4"/>
                <w:sz w:val="18"/>
                <w:lang w:val="nl-NL"/>
              </w:rPr>
              <w:t xml:space="preserve"> </w:t>
            </w:r>
            <w:r w:rsidR="00E07E23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E76530">
              <w:rPr>
                <w:sz w:val="18"/>
                <w:lang w:val="nl-NL"/>
              </w:rPr>
              <w:t>klasse</w:t>
            </w:r>
            <w:r w:rsidRPr="00E76530">
              <w:rPr>
                <w:spacing w:val="-4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A-15</w:t>
            </w:r>
            <w:r w:rsidRPr="00E76530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E76530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731EBC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  <w:lang w:val="nl-NL"/>
              </w:rPr>
              <w:t>T</w:t>
            </w:r>
            <w:r w:rsidRPr="00E76530">
              <w:rPr>
                <w:sz w:val="18"/>
                <w:lang w:val="nl-NL"/>
              </w:rPr>
              <w:t>ype</w:t>
            </w:r>
            <w:r w:rsidRPr="00E76530">
              <w:rPr>
                <w:spacing w:val="-4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D</w:t>
            </w:r>
            <w:r w:rsidRPr="00E76530">
              <w:rPr>
                <w:spacing w:val="-4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1333</w:t>
            </w:r>
            <w:r w:rsidRPr="00E76530">
              <w:rPr>
                <w:spacing w:val="-3"/>
                <w:sz w:val="18"/>
                <w:lang w:val="nl-NL"/>
              </w:rPr>
              <w:t xml:space="preserve"> </w:t>
            </w:r>
            <w:r w:rsidRPr="00E76530">
              <w:rPr>
                <w:spacing w:val="-5"/>
                <w:sz w:val="18"/>
                <w:lang w:val="nl-NL"/>
              </w:rPr>
              <w:t>DR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 w:rsidRPr="00E07E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Leverancier:</w:t>
            </w:r>
            <w:r w:rsidRPr="00E76530">
              <w:rPr>
                <w:spacing w:val="-8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Nering</w:t>
            </w:r>
            <w:r w:rsidRPr="00E76530">
              <w:rPr>
                <w:spacing w:val="-8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Bögel</w:t>
            </w:r>
            <w:r w:rsidRPr="00E76530">
              <w:rPr>
                <w:spacing w:val="-7"/>
                <w:sz w:val="18"/>
                <w:lang w:val="nl-NL"/>
              </w:rPr>
              <w:t xml:space="preserve"> </w:t>
            </w:r>
            <w:r w:rsidRPr="00E7653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1F9F" w:rsidRPr="00E07E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Voorzien</w:t>
            </w:r>
            <w:r w:rsidRPr="00E76530">
              <w:rPr>
                <w:spacing w:val="-8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van</w:t>
            </w:r>
            <w:r w:rsidRPr="00E76530">
              <w:rPr>
                <w:spacing w:val="-8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gietijzeren</w:t>
            </w:r>
            <w:r w:rsidRPr="00E76530">
              <w:rPr>
                <w:spacing w:val="-7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uitlaat,</w:t>
            </w:r>
            <w:r w:rsidRPr="00E76530">
              <w:rPr>
                <w:spacing w:val="-8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inlaatstuk</w:t>
            </w:r>
            <w:r w:rsidRPr="00E76530">
              <w:rPr>
                <w:spacing w:val="-7"/>
                <w:sz w:val="18"/>
                <w:lang w:val="nl-NL"/>
              </w:rPr>
              <w:t xml:space="preserve"> </w:t>
            </w:r>
            <w:r w:rsidRPr="00E76530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 w:rsidRPr="00E07E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Diameter</w:t>
            </w:r>
            <w:r w:rsidRPr="00E76530">
              <w:rPr>
                <w:spacing w:val="-9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uitlaat:</w:t>
            </w:r>
            <w:r w:rsidRPr="00E76530">
              <w:rPr>
                <w:spacing w:val="-6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@@@ø125mm</w:t>
            </w:r>
            <w:r w:rsidRPr="00E76530">
              <w:rPr>
                <w:spacing w:val="-7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spie/ø160mm</w:t>
            </w:r>
            <w:r w:rsidRPr="00E76530">
              <w:rPr>
                <w:spacing w:val="-6"/>
                <w:sz w:val="18"/>
                <w:lang w:val="nl-NL"/>
              </w:rPr>
              <w:t xml:space="preserve"> </w:t>
            </w:r>
            <w:r w:rsidRPr="00E76530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1F9F" w:rsidRPr="00E07E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flexibele</w:t>
            </w:r>
            <w:r w:rsidRPr="00E76530">
              <w:rPr>
                <w:spacing w:val="-5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uitlaat</w:t>
            </w:r>
            <w:r w:rsidRPr="00E76530">
              <w:rPr>
                <w:spacing w:val="-5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voor</w:t>
            </w:r>
            <w:r w:rsidRPr="00E76530">
              <w:rPr>
                <w:spacing w:val="-5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PVC</w:t>
            </w:r>
            <w:r w:rsidRPr="00E76530">
              <w:rPr>
                <w:spacing w:val="-5"/>
                <w:sz w:val="18"/>
                <w:lang w:val="nl-NL"/>
              </w:rPr>
              <w:t xml:space="preserve"> </w:t>
            </w:r>
            <w:r w:rsidRPr="00E76530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 w:rsidRPr="00E07E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6530">
              <w:rPr>
                <w:sz w:val="18"/>
                <w:lang w:val="nl-NL"/>
              </w:rPr>
              <w:t>-</w:t>
            </w:r>
            <w:r w:rsidRPr="00E76530">
              <w:rPr>
                <w:spacing w:val="-5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@@@met</w:t>
            </w:r>
            <w:r w:rsidRPr="00E76530">
              <w:rPr>
                <w:spacing w:val="-2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standaard</w:t>
            </w:r>
            <w:r w:rsidRPr="00E76530">
              <w:rPr>
                <w:spacing w:val="-2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GY</w:t>
            </w:r>
            <w:r w:rsidRPr="00E76530">
              <w:rPr>
                <w:spacing w:val="-2"/>
                <w:sz w:val="18"/>
                <w:lang w:val="nl-NL"/>
              </w:rPr>
              <w:t xml:space="preserve"> </w:t>
            </w:r>
            <w:r w:rsidRPr="00E76530">
              <w:rPr>
                <w:sz w:val="18"/>
                <w:lang w:val="nl-NL"/>
              </w:rPr>
              <w:t>stankscherm,</w:t>
            </w:r>
            <w:r w:rsidRPr="00E76530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Pr="00E76530" w:rsidRDefault="00BD1F9F" w:rsidP="00BD1F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1F9F" w:rsidRDefault="00BD1F9F" w:rsidP="00BD1F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1F9F" w:rsidTr="00731EBC">
        <w:trPr>
          <w:trHeight w:val="1015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9F" w:rsidRDefault="00BD1F9F" w:rsidP="00BD1F9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C6BD5" w:rsidRDefault="00AC6BD5"/>
    <w:sectPr w:rsidR="00AC6BD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05B1"/>
    <w:rsid w:val="00731EBC"/>
    <w:rsid w:val="00A405B1"/>
    <w:rsid w:val="00AC6BD5"/>
    <w:rsid w:val="00BD1F9F"/>
    <w:rsid w:val="00E07E23"/>
    <w:rsid w:val="00E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D6F31D5"/>
  <w15:docId w15:val="{591047F3-D006-412E-84B0-844A5D87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2022-05-24T08:58:00Z</dcterms:created>
  <dcterms:modified xsi:type="dcterms:W3CDTF">2022-07-05T10:35:00Z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